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7410" w14:textId="77777777" w:rsidR="004D5CD3" w:rsidRDefault="004D5CD3" w:rsidP="004D5CD3">
      <w:pPr>
        <w:pStyle w:val="paragraph"/>
        <w:spacing w:before="0" w:beforeAutospacing="0" w:after="0" w:afterAutospacing="0" w:line="270" w:lineRule="atLeast"/>
        <w:jc w:val="both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326D1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Bratislava začína s osádzaním ohrádok na zber živých vianočných stromčekov. 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Premenia sa na</w:t>
      </w:r>
      <w:r w:rsidRPr="009326D1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knižnice a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 časť z nich poslúži v školách, centrách voľného času a </w:t>
      </w:r>
      <w:r w:rsidRPr="009326D1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rodiná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ch</w:t>
      </w:r>
      <w:r w:rsidRPr="009326D1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 jedným rodičom</w:t>
      </w:r>
    </w:p>
    <w:p w14:paraId="3E346CA5" w14:textId="77777777" w:rsidR="004D5CD3" w:rsidRDefault="004D5CD3" w:rsidP="004D5CD3">
      <w:pPr>
        <w:pStyle w:val="paragraph"/>
        <w:spacing w:before="0" w:beforeAutospacing="0" w:after="0" w:afterAutospacing="0" w:line="270" w:lineRule="atLeast"/>
        <w:jc w:val="both"/>
        <w:textAlignment w:val="baseline"/>
        <w:rPr>
          <w:rStyle w:val="normaltextrun"/>
          <w:rFonts w:ascii="Calibri" w:hAnsi="Calibri" w:cs="Calibri"/>
          <w:b/>
          <w:color w:val="000000" w:themeColor="text1"/>
          <w:sz w:val="28"/>
          <w:szCs w:val="28"/>
        </w:rPr>
      </w:pPr>
    </w:p>
    <w:p w14:paraId="7C38BFD1" w14:textId="77777777" w:rsidR="004D5CD3" w:rsidRDefault="004D5CD3" w:rsidP="004D5CD3">
      <w:pPr>
        <w:pStyle w:val="paragraph"/>
        <w:spacing w:before="0" w:beforeAutospacing="0" w:after="0" w:afterAutospacing="0" w:line="270" w:lineRule="atLeast"/>
        <w:jc w:val="both"/>
        <w:textAlignment w:val="baseline"/>
        <w:rPr>
          <w:rStyle w:val="Vrazn"/>
          <w:rFonts w:ascii="Open Sans" w:hAnsi="Open Sans" w:cs="Open Sans"/>
          <w:color w:val="1C1C11"/>
          <w:sz w:val="21"/>
          <w:szCs w:val="21"/>
          <w:highlight w:val="magenta"/>
        </w:rPr>
      </w:pPr>
      <w:r w:rsidRPr="006E2EA5">
        <w:rPr>
          <w:rStyle w:val="Vrazn"/>
          <w:rFonts w:ascii="Open Sans" w:hAnsi="Open Sans" w:cs="Open Sans"/>
          <w:b w:val="0"/>
          <w:bCs w:val="0"/>
          <w:color w:val="1C1C11"/>
          <w:sz w:val="21"/>
          <w:szCs w:val="21"/>
        </w:rPr>
        <w:t>Bratislava, 11. december 2023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 – Hlavné mesto, Odvoz a likvidácia odpadu (OLO), Komunálny podnik, BUČINA EKO</w:t>
      </w:r>
      <w:r w:rsidRPr="1083FE5F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,  IKEA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>a</w:t>
      </w:r>
      <w:r w:rsidRPr="1083FE5F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 IKEA Industry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 sa </w:t>
      </w:r>
      <w:r w:rsidRPr="0A3BD943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aj tento rok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>po Vianociach postarajú o</w:t>
      </w:r>
      <w:r w:rsidRPr="3F55A0C0" w:rsidDel="003028F1">
        <w:rPr>
          <w:rStyle w:val="Vrazn"/>
          <w:rFonts w:ascii="Open Sans" w:hAnsi="Open Sans" w:cs="Open Sans"/>
          <w:color w:val="1C1C11"/>
          <w:sz w:val="21"/>
          <w:szCs w:val="21"/>
        </w:rPr>
        <w:t> 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>zber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>a materiálové zhodnotenie živých vianočných stromčekov. Naprieč mestom bude pre Bratislavčanky a Bratislavčanov rozmiestnených 700 drevených ohrádok určených na odkladanie týchto ihličnatých symbolov Vianoc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>, ktoré sa neskôr premenia na knižnice</w:t>
      </w:r>
      <w:r w:rsidRPr="29ECF56A">
        <w:rPr>
          <w:rStyle w:val="Vrazn"/>
          <w:rFonts w:ascii="Open Sans" w:hAnsi="Open Sans" w:cs="Open Sans"/>
          <w:color w:val="1C1C11"/>
          <w:sz w:val="21"/>
          <w:szCs w:val="21"/>
        </w:rPr>
        <w:t>.</w:t>
      </w:r>
      <w:r w:rsidRPr="3F55A0C0" w:rsidDel="00BE2393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 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Časť z nich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sa vráti späť mestu </w:t>
      </w:r>
      <w:r w:rsidRPr="29ECF56A">
        <w:rPr>
          <w:rStyle w:val="Vrazn"/>
          <w:rFonts w:ascii="Open Sans" w:hAnsi="Open Sans" w:cs="Open Sans"/>
          <w:color w:val="1C1C11"/>
          <w:sz w:val="21"/>
          <w:szCs w:val="21"/>
        </w:rPr>
        <w:t>a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> bude slúžiť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 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v centrách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>voľného času, základných umeleckých šk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olách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>či rod</w:t>
      </w:r>
      <w:r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inách </w:t>
      </w:r>
      <w:r w:rsidRPr="3F55A0C0">
        <w:rPr>
          <w:rStyle w:val="Vrazn"/>
          <w:rFonts w:ascii="Open Sans" w:hAnsi="Open Sans" w:cs="Open Sans"/>
          <w:color w:val="1C1C11"/>
          <w:sz w:val="21"/>
          <w:szCs w:val="21"/>
        </w:rPr>
        <w:t xml:space="preserve">s jedným rodičom. </w:t>
      </w:r>
    </w:p>
    <w:p w14:paraId="2823B8E0" w14:textId="77777777" w:rsidR="004D5CD3" w:rsidRDefault="004D5CD3" w:rsidP="004D5CD3">
      <w:pPr>
        <w:pStyle w:val="paragraph"/>
        <w:spacing w:before="0" w:beforeAutospacing="0" w:after="0" w:afterAutospacing="0" w:line="270" w:lineRule="atLeast"/>
        <w:jc w:val="both"/>
        <w:textAlignment w:val="baseline"/>
        <w:rPr>
          <w:rStyle w:val="Vrazn"/>
          <w:rFonts w:ascii="Open Sans" w:hAnsi="Open Sans" w:cs="Open Sans"/>
          <w:color w:val="1C1C11"/>
          <w:sz w:val="21"/>
          <w:szCs w:val="21"/>
        </w:rPr>
      </w:pPr>
    </w:p>
    <w:p w14:paraId="7D783E44" w14:textId="77777777" w:rsidR="004D5CD3" w:rsidRDefault="004D5CD3" w:rsidP="004D5CD3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Magistrát, dve bratislavské mestské organizácie, spoločnosť BUČINA EKO</w:t>
      </w:r>
      <w:r w:rsidRPr="115834B6">
        <w:rPr>
          <w:rFonts w:ascii="Open Sans" w:hAnsi="Open Sans" w:cs="Open Sans"/>
          <w:color w:val="1C1C11"/>
          <w:sz w:val="21"/>
          <w:szCs w:val="21"/>
        </w:rPr>
        <w:t>, IKEA Industry</w:t>
      </w:r>
      <w:r w:rsidRPr="65E61E9C">
        <w:rPr>
          <w:rFonts w:ascii="Open Sans" w:hAnsi="Open Sans" w:cs="Open Sans"/>
          <w:color w:val="1C1C11"/>
          <w:sz w:val="21"/>
          <w:szCs w:val="21"/>
        </w:rPr>
        <w:t xml:space="preserve"> a nábytkárska spoločnosť IKEA sa už po </w:t>
      </w:r>
      <w:r w:rsidRPr="29ECF56A">
        <w:rPr>
          <w:rFonts w:ascii="Open Sans" w:hAnsi="Open Sans" w:cs="Open Sans"/>
          <w:color w:val="1C1C11"/>
          <w:sz w:val="21"/>
          <w:szCs w:val="21"/>
        </w:rPr>
        <w:t>druhý</w:t>
      </w:r>
      <w:r w:rsidRPr="65E61E9C">
        <w:rPr>
          <w:rFonts w:ascii="Open Sans" w:hAnsi="Open Sans" w:cs="Open Sans"/>
          <w:color w:val="1C1C11"/>
          <w:sz w:val="21"/>
          <w:szCs w:val="21"/>
        </w:rPr>
        <w:t xml:space="preserve"> </w:t>
      </w:r>
      <w:r w:rsidRPr="0A3BD943">
        <w:rPr>
          <w:rFonts w:ascii="Open Sans" w:hAnsi="Open Sans" w:cs="Open Sans"/>
          <w:color w:val="1C1C11"/>
          <w:sz w:val="21"/>
          <w:szCs w:val="21"/>
        </w:rPr>
        <w:t xml:space="preserve">raz </w:t>
      </w:r>
      <w:r w:rsidRPr="65E61E9C">
        <w:rPr>
          <w:rFonts w:ascii="Open Sans" w:hAnsi="Open Sans" w:cs="Open Sans"/>
          <w:color w:val="1C1C11"/>
          <w:sz w:val="21"/>
          <w:szCs w:val="21"/>
        </w:rPr>
        <w:t xml:space="preserve">podieľajú na iniciatíve, ktorá mení Vianoce na viac udržateľné a cirkulárne. </w:t>
      </w:r>
      <w:r w:rsidRPr="2CB7CBBF">
        <w:rPr>
          <w:rFonts w:ascii="Open Sans" w:eastAsia="Open Sans" w:hAnsi="Open Sans" w:cs="Open Sans"/>
          <w:i/>
          <w:color w:val="000000" w:themeColor="text1"/>
          <w:sz w:val="21"/>
          <w:szCs w:val="21"/>
        </w:rPr>
        <w:t>„Projekt ohrádok na vianočné stromčeky sme spustili pred dvoma rokmi a teší ma, že čoraz viac Bratislavčaniek a Bratislavčanov využíva túto možnosť odniesť stromčeky po Vianociach do špeciálnych ohrádok</w:t>
      </w:r>
      <w:r w:rsidRPr="2CB7CBBF">
        <w:rPr>
          <w:rFonts w:ascii="Open Sans" w:eastAsia="Open Sans" w:hAnsi="Open Sans" w:cs="Open Sans"/>
          <w:i/>
          <w:sz w:val="21"/>
          <w:szCs w:val="21"/>
        </w:rPr>
        <w:t xml:space="preserve">. 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Teší ma, že sme našli využitie pre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 použit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é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 a odzdoben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é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 vianočn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é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 stromček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y, z ktorých sa stanú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 knižnice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 xml:space="preserve"> a 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poputujú do </w:t>
      </w:r>
      <w:r w:rsidRPr="2CB7CBBF">
        <w:rPr>
          <w:rFonts w:ascii="Open Sans" w:eastAsia="Open Sans" w:hAnsi="Open Sans" w:cs="Open Sans"/>
          <w:i/>
          <w:iCs/>
          <w:sz w:val="21"/>
          <w:szCs w:val="21"/>
        </w:rPr>
        <w:t>c</w:t>
      </w:r>
      <w:r w:rsidRPr="2BE48737">
        <w:rPr>
          <w:rFonts w:ascii="Open Sans" w:eastAsia="Open Sans" w:hAnsi="Open Sans" w:cs="Open Sans"/>
          <w:i/>
          <w:sz w:val="21"/>
          <w:szCs w:val="21"/>
        </w:rPr>
        <w:t>entra voľného času, základných umeleckých škôl alebo ku konkrétnym deťom do rodín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.</w:t>
      </w:r>
      <w:r w:rsidRPr="2BE48737">
        <w:rPr>
          <w:rFonts w:ascii="Open Sans" w:eastAsia="Open Sans" w:hAnsi="Open Sans" w:cs="Open Sans"/>
          <w:i/>
          <w:sz w:val="21"/>
          <w:szCs w:val="21"/>
        </w:rPr>
        <w:t xml:space="preserve"> </w:t>
      </w:r>
      <w:r w:rsidRPr="0A3BD943">
        <w:rPr>
          <w:rFonts w:ascii="Open Sans" w:eastAsia="Open Sans" w:hAnsi="Open Sans" w:cs="Open Sans"/>
          <w:i/>
          <w:iCs/>
          <w:sz w:val="21"/>
          <w:szCs w:val="21"/>
        </w:rPr>
        <w:t>S</w:t>
      </w:r>
      <w:r w:rsidRPr="2CB7CBBF">
        <w:rPr>
          <w:rFonts w:ascii="Open Sans" w:eastAsia="Open Sans" w:hAnsi="Open Sans" w:cs="Open Sans"/>
          <w:i/>
          <w:sz w:val="21"/>
          <w:szCs w:val="21"/>
        </w:rPr>
        <w:t>om rád, že takto môžeme pokračovať v robení radosti aj po Vianociach,“</w:t>
      </w:r>
      <w:r w:rsidRPr="0A3BD943">
        <w:rPr>
          <w:rFonts w:ascii="Open Sans" w:hAnsi="Open Sans" w:cs="Open Sans"/>
          <w:i/>
          <w:iCs/>
          <w:color w:val="1C1C11"/>
          <w:sz w:val="21"/>
          <w:szCs w:val="21"/>
        </w:rPr>
        <w:t xml:space="preserve"> </w:t>
      </w:r>
      <w:r w:rsidRPr="2BE48737">
        <w:rPr>
          <w:rFonts w:ascii="Open Sans" w:hAnsi="Open Sans" w:cs="Open Sans"/>
          <w:color w:val="1C1C11"/>
          <w:sz w:val="21"/>
          <w:szCs w:val="21"/>
        </w:rPr>
        <w:t>uviedol</w:t>
      </w:r>
      <w:r w:rsidRPr="0A3BD943">
        <w:rPr>
          <w:rFonts w:ascii="Open Sans" w:hAnsi="Open Sans" w:cs="Open Sans"/>
          <w:i/>
          <w:iCs/>
          <w:color w:val="1C1C11"/>
          <w:sz w:val="21"/>
          <w:szCs w:val="21"/>
        </w:rPr>
        <w:t xml:space="preserve"> </w:t>
      </w:r>
      <w:r w:rsidRPr="0A3BD943">
        <w:rPr>
          <w:rFonts w:ascii="Open Sans" w:hAnsi="Open Sans" w:cs="Open Sans"/>
          <w:color w:val="1C1C11"/>
          <w:sz w:val="21"/>
          <w:szCs w:val="21"/>
        </w:rPr>
        <w:t>Matúš Vallo, primátor Bra</w:t>
      </w:r>
      <w:r w:rsidRPr="003A5BDE">
        <w:rPr>
          <w:rFonts w:ascii="Open Sans" w:hAnsi="Open Sans" w:cs="Open Sans"/>
          <w:color w:val="1C1C11"/>
          <w:sz w:val="21"/>
          <w:szCs w:val="21"/>
        </w:rPr>
        <w:t>tislavy</w:t>
      </w:r>
      <w:r w:rsidRPr="2CB7CBBF">
        <w:rPr>
          <w:rFonts w:ascii="Open Sans" w:hAnsi="Open Sans" w:cs="Open Sans"/>
          <w:color w:val="1C1C11"/>
          <w:sz w:val="21"/>
          <w:szCs w:val="21"/>
        </w:rPr>
        <w:t>.</w:t>
      </w:r>
    </w:p>
    <w:p w14:paraId="08F9AF31" w14:textId="77777777" w:rsidR="004D5CD3" w:rsidRDefault="004D5CD3" w:rsidP="004D5CD3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1C1C11"/>
          <w:sz w:val="21"/>
          <w:szCs w:val="21"/>
          <w:highlight w:val="magenta"/>
        </w:rPr>
      </w:pPr>
    </w:p>
    <w:p w14:paraId="6DC2A145" w14:textId="77777777" w:rsidR="004D5CD3" w:rsidRDefault="004D5CD3" w:rsidP="004D5CD3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1C1C11"/>
          <w:sz w:val="21"/>
          <w:szCs w:val="21"/>
        </w:rPr>
      </w:pPr>
      <w:r w:rsidRPr="2CB7CBBF">
        <w:rPr>
          <w:rFonts w:ascii="Open Sans" w:hAnsi="Open Sans" w:cs="Open Sans"/>
          <w:color w:val="1C1C11"/>
          <w:sz w:val="21"/>
          <w:szCs w:val="21"/>
        </w:rPr>
        <w:t>Pre IKEA je projekt Druhý život stromčekom unikátny z celosvetového hľadiska. „</w:t>
      </w:r>
      <w:r w:rsidRPr="2CB7CBBF">
        <w:rPr>
          <w:rFonts w:ascii="Open Sans" w:eastAsia="Open Sans" w:hAnsi="Open Sans" w:cs="Open Sans"/>
          <w:i/>
          <w:sz w:val="21"/>
          <w:szCs w:val="21"/>
        </w:rPr>
        <w:t>Projekt zberu</w:t>
      </w:r>
      <w:r w:rsidRPr="2CB7CBBF">
        <w:rPr>
          <w:rFonts w:ascii="Open Sans" w:hAnsi="Open Sans" w:cs="Open Sans"/>
          <w:i/>
          <w:color w:val="1C1C11"/>
          <w:sz w:val="21"/>
          <w:szCs w:val="21"/>
        </w:rPr>
        <w:t xml:space="preserve"> stromčekov je ukážkou toho, ako môže zmysluplná spolupráca verejného a súkromného sektora byť prínosom pre celú komunitu hlavného mesta aj životné prostredie. Veľmi si vážime, že vďaka tejto spolupráci budeme môcť už druhý rok po sebe vyzývať Bratislavčanov a Bratislavčanky, aby priniesli odzdobené vianočné stromčeky po Vianociach do špeciálnych ohrádok a dali im tak šancu na druhý život. Zozbierané stromčeky budú spracované a premenia sa opäť na ikonickú sériu knižníc BILLY, z ktorých časť venujeme späť komunite. Zvyšné knižnice vyrobené z vianočných stromčekov si budú môcť zákazníci kúpiť v obchodnom dome IKEA Bratislava. Nesmierne nás táto spolupráca teší, pretože podporuje našu cirkulárnu víziu,</w:t>
      </w:r>
      <w:r w:rsidRPr="2CB7CBBF">
        <w:rPr>
          <w:rFonts w:ascii="Open Sans" w:hAnsi="Open Sans" w:cs="Open Sans"/>
          <w:color w:val="1C1C11"/>
          <w:sz w:val="21"/>
          <w:szCs w:val="21"/>
        </w:rPr>
        <w:t xml:space="preserve"> “ dodáva Lucia Klečková, riaditeľka obchodného domu IKEA Bratislava.</w:t>
      </w:r>
    </w:p>
    <w:p w14:paraId="5EB1D64A" w14:textId="77777777" w:rsidR="004D5CD3" w:rsidRDefault="004D5CD3" w:rsidP="004D5CD3">
      <w:pPr>
        <w:pStyle w:val="Normlnywebov"/>
        <w:shd w:val="clear" w:color="auto" w:fill="FFFFFF" w:themeFill="background1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6776C965" w14:textId="77777777" w:rsidR="004D5CD3" w:rsidRDefault="004D5CD3" w:rsidP="004D5CD3">
      <w:pPr>
        <w:pStyle w:val="Normlnywebov"/>
        <w:shd w:val="clear" w:color="auto" w:fill="FFFFFF" w:themeFill="background1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b/>
          <w:bCs/>
          <w:color w:val="1C1C11"/>
          <w:sz w:val="21"/>
          <w:szCs w:val="21"/>
        </w:rPr>
      </w:pPr>
      <w:r>
        <w:rPr>
          <w:rFonts w:ascii="Open Sans" w:hAnsi="Open Sans" w:cs="Open Sans"/>
          <w:b/>
          <w:bCs/>
          <w:color w:val="1C1C11"/>
          <w:sz w:val="21"/>
          <w:szCs w:val="21"/>
        </w:rPr>
        <w:t>Riadne odzdobené s</w:t>
      </w:r>
      <w:r w:rsidRPr="65E61E9C">
        <w:rPr>
          <w:rFonts w:ascii="Open Sans" w:hAnsi="Open Sans" w:cs="Open Sans"/>
          <w:b/>
          <w:bCs/>
          <w:color w:val="1C1C11"/>
          <w:sz w:val="21"/>
          <w:szCs w:val="21"/>
        </w:rPr>
        <w:t xml:space="preserve">tromčeky </w:t>
      </w:r>
      <w:r>
        <w:rPr>
          <w:rFonts w:ascii="Open Sans" w:hAnsi="Open Sans" w:cs="Open Sans"/>
          <w:b/>
          <w:bCs/>
          <w:color w:val="1C1C11"/>
          <w:sz w:val="21"/>
          <w:szCs w:val="21"/>
        </w:rPr>
        <w:t>je potrebné odložiť do ohrádky</w:t>
      </w:r>
      <w:r w:rsidRPr="65E61E9C">
        <w:rPr>
          <w:rFonts w:ascii="Open Sans" w:hAnsi="Open Sans" w:cs="Open Sans"/>
          <w:b/>
          <w:bCs/>
          <w:color w:val="1C1C11"/>
          <w:sz w:val="21"/>
          <w:szCs w:val="21"/>
        </w:rPr>
        <w:t xml:space="preserve">, výnimočne na iné, vopred určené miesto </w:t>
      </w:r>
    </w:p>
    <w:p w14:paraId="531912D7" w14:textId="77777777" w:rsidR="004D5CD3" w:rsidRDefault="004D5CD3" w:rsidP="004D5CD3">
      <w:pPr>
        <w:pStyle w:val="Normlnywebov"/>
        <w:shd w:val="clear" w:color="auto" w:fill="FFFFFF" w:themeFill="background1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03F49235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>
        <w:rPr>
          <w:rFonts w:ascii="Open Sans" w:hAnsi="Open Sans" w:cs="Open Sans"/>
          <w:color w:val="1C1C11"/>
          <w:sz w:val="21"/>
          <w:szCs w:val="21"/>
        </w:rPr>
        <w:t xml:space="preserve">Obyvatelia môžu využiť až 700 ohrádok. Tie slúžia výlučne na zber riadne odzdobených vianočných stromčekov, bez plastových obalov, kvetináčov či ozdôb. Iba tak môžu byť materiálovo zhodnotené. </w:t>
      </w:r>
      <w:r w:rsidRPr="65E61E9C">
        <w:rPr>
          <w:rStyle w:val="Zvraznenie"/>
          <w:rFonts w:ascii="Open Sans" w:hAnsi="Open Sans" w:cs="Open Sans"/>
          <w:color w:val="1C1C11"/>
          <w:sz w:val="21"/>
          <w:szCs w:val="21"/>
        </w:rPr>
        <w:t>„</w:t>
      </w:r>
      <w:r>
        <w:rPr>
          <w:rStyle w:val="Zvraznenie"/>
          <w:rFonts w:ascii="Open Sans" w:hAnsi="Open Sans" w:cs="Open Sans"/>
          <w:color w:val="1C1C11"/>
          <w:sz w:val="21"/>
          <w:szCs w:val="21"/>
        </w:rPr>
        <w:t xml:space="preserve">Do ohrádok nepatrí odpad zo záhrad a ani zmesový komunálny odpad. V prípade, ak obyvateľky a obyvatelia nemajú vo svojej blízkosti ohrádku, </w:t>
      </w:r>
      <w:r w:rsidRPr="65E61E9C">
        <w:rPr>
          <w:rStyle w:val="Zvraznenie"/>
          <w:rFonts w:ascii="Open Sans" w:hAnsi="Open Sans" w:cs="Open Sans"/>
          <w:color w:val="1C1C11"/>
          <w:sz w:val="21"/>
          <w:szCs w:val="21"/>
        </w:rPr>
        <w:t xml:space="preserve">môžu </w:t>
      </w:r>
      <w:r>
        <w:rPr>
          <w:rStyle w:val="Zvraznenie"/>
          <w:rFonts w:ascii="Open Sans" w:hAnsi="Open Sans" w:cs="Open Sans"/>
          <w:color w:val="1C1C11"/>
          <w:sz w:val="21"/>
          <w:szCs w:val="21"/>
        </w:rPr>
        <w:t xml:space="preserve">stromčeky </w:t>
      </w:r>
      <w:r w:rsidRPr="65E61E9C">
        <w:rPr>
          <w:rStyle w:val="Zvraznenie"/>
          <w:rFonts w:ascii="Open Sans" w:hAnsi="Open Sans" w:cs="Open Sans"/>
          <w:color w:val="1C1C11"/>
          <w:sz w:val="21"/>
          <w:szCs w:val="21"/>
        </w:rPr>
        <w:t>odložiť aj do kompostovacieho zásobníka alebo hnedej zbernej nádoby na záhradný bioodpa</w:t>
      </w:r>
      <w:r>
        <w:rPr>
          <w:rStyle w:val="Zvraznenie"/>
          <w:rFonts w:ascii="Open Sans" w:hAnsi="Open Sans" w:cs="Open Sans"/>
          <w:color w:val="1C1C11"/>
          <w:sz w:val="21"/>
          <w:szCs w:val="21"/>
        </w:rPr>
        <w:t>d.</w:t>
      </w:r>
      <w:r w:rsidRPr="65E61E9C">
        <w:rPr>
          <w:rStyle w:val="Zvraznenie"/>
          <w:rFonts w:ascii="Open Sans" w:hAnsi="Open Sans" w:cs="Open Sans"/>
          <w:color w:val="1C1C11"/>
          <w:sz w:val="21"/>
          <w:szCs w:val="21"/>
        </w:rPr>
        <w:t xml:space="preserve"> </w:t>
      </w:r>
      <w:r>
        <w:rPr>
          <w:rStyle w:val="Zvraznenie"/>
          <w:rFonts w:ascii="Open Sans" w:hAnsi="Open Sans" w:cs="Open Sans"/>
          <w:color w:val="1C1C11"/>
          <w:sz w:val="21"/>
          <w:szCs w:val="21"/>
        </w:rPr>
        <w:t>V</w:t>
      </w:r>
      <w:r w:rsidRPr="65E61E9C">
        <w:rPr>
          <w:rStyle w:val="Zvraznenie"/>
          <w:rFonts w:ascii="Open Sans" w:hAnsi="Open Sans" w:cs="Open Sans"/>
          <w:color w:val="1C1C11"/>
          <w:sz w:val="21"/>
          <w:szCs w:val="21"/>
        </w:rPr>
        <w:t>o výnimočných prípadoch do stanovišťa zberných nádob</w:t>
      </w:r>
      <w:r>
        <w:rPr>
          <w:rStyle w:val="Zvraznenie"/>
          <w:rFonts w:ascii="Open Sans" w:hAnsi="Open Sans" w:cs="Open Sans"/>
          <w:color w:val="1C1C11"/>
          <w:sz w:val="21"/>
          <w:szCs w:val="21"/>
        </w:rPr>
        <w:t xml:space="preserve">, pri </w:t>
      </w:r>
      <w:r w:rsidRPr="65E61E9C">
        <w:rPr>
          <w:rStyle w:val="Zvraznenie"/>
          <w:rFonts w:ascii="Open Sans" w:hAnsi="Open Sans" w:cs="Open Sans"/>
          <w:color w:val="1C1C11"/>
          <w:sz w:val="21"/>
          <w:szCs w:val="21"/>
        </w:rPr>
        <w:t xml:space="preserve">rodinných domoch k zvonom na sklo. Bratislavčanky a Bratislavčania môžu využiť aj Zberný dvor OLO,“ </w:t>
      </w:r>
      <w:r w:rsidRPr="65E61E9C">
        <w:rPr>
          <w:rFonts w:ascii="Open Sans" w:hAnsi="Open Sans" w:cs="Open Sans"/>
          <w:color w:val="1C1C11"/>
          <w:sz w:val="21"/>
          <w:szCs w:val="21"/>
        </w:rPr>
        <w:t>dodáva Martina Čechová, manažérka cirkulárnej ekonomiky OLO.</w:t>
      </w:r>
    </w:p>
    <w:p w14:paraId="5899B566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1A8FB2DE" w14:textId="77777777" w:rsidR="00071438" w:rsidRDefault="00071438" w:rsidP="004D5CD3">
      <w:pPr>
        <w:pStyle w:val="Normlnywebov"/>
        <w:spacing w:before="0" w:beforeAutospacing="0" w:after="0" w:afterAutospacing="0" w:line="270" w:lineRule="atLeast"/>
        <w:textAlignment w:val="baseline"/>
        <w:rPr>
          <w:rFonts w:ascii="Open Sans" w:hAnsi="Open Sans" w:cs="Open Sans"/>
          <w:b/>
          <w:bCs/>
          <w:color w:val="1C1C11"/>
          <w:sz w:val="21"/>
          <w:szCs w:val="21"/>
        </w:rPr>
      </w:pPr>
    </w:p>
    <w:p w14:paraId="1BD0E219" w14:textId="6711379F" w:rsidR="004D5CD3" w:rsidRDefault="004D5CD3" w:rsidP="004D5CD3">
      <w:pPr>
        <w:pStyle w:val="Normlnywebov"/>
        <w:spacing w:before="0" w:beforeAutospacing="0" w:after="0" w:afterAutospacing="0" w:line="270" w:lineRule="atLeast"/>
        <w:textAlignment w:val="baseline"/>
        <w:rPr>
          <w:rFonts w:ascii="Open Sans" w:hAnsi="Open Sans" w:cs="Open Sans"/>
          <w:b/>
          <w:bCs/>
          <w:color w:val="1C1C11"/>
          <w:sz w:val="21"/>
          <w:szCs w:val="21"/>
        </w:rPr>
      </w:pPr>
      <w:r w:rsidRPr="65E61E9C">
        <w:rPr>
          <w:rFonts w:ascii="Open Sans" w:hAnsi="Open Sans" w:cs="Open Sans"/>
          <w:b/>
          <w:bCs/>
          <w:color w:val="1C1C11"/>
          <w:sz w:val="21"/>
          <w:szCs w:val="21"/>
        </w:rPr>
        <w:t>Odvoz vyzbieraných stromčekov zabezpečí OLO a bude prebiehať od 4. januára do 16. februára 2024</w:t>
      </w:r>
    </w:p>
    <w:p w14:paraId="377E9CF8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0F589F4D" w14:textId="38615704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 xml:space="preserve">Na stránke </w:t>
      </w:r>
      <w:hyperlink r:id="rId6">
        <w:r w:rsidRPr="65E61E9C">
          <w:rPr>
            <w:rFonts w:ascii="Open Sans" w:hAnsi="Open Sans" w:cs="Open Sans"/>
            <w:i/>
            <w:iCs/>
            <w:color w:val="1C1C11"/>
            <w:sz w:val="21"/>
            <w:szCs w:val="21"/>
          </w:rPr>
          <w:t>www.olo.sk/stromceky</w:t>
        </w:r>
      </w:hyperlink>
      <w:r w:rsidRPr="65E61E9C">
        <w:rPr>
          <w:rFonts w:ascii="Open Sans" w:hAnsi="Open Sans" w:cs="Open Sans"/>
          <w:color w:val="1C1C11"/>
          <w:sz w:val="21"/>
          <w:szCs w:val="21"/>
        </w:rPr>
        <w:t xml:space="preserve"> nájdu obyvateľky a obyvatelia interaktívnu mapu, kde si vyhľadajú najbližšiu drevenú ohrádku, do ktorej môžu vložiť svoj odzdobený stromček. Drevené ohrádky sú vyrobené z kalamitného dreva bratislavských Mestských lesov a používajú sa každý rok opakovane. Od 11. </w:t>
      </w:r>
      <w:r>
        <w:rPr>
          <w:rFonts w:ascii="Open Sans" w:hAnsi="Open Sans" w:cs="Open Sans"/>
          <w:color w:val="1C1C11"/>
          <w:sz w:val="21"/>
          <w:szCs w:val="21"/>
        </w:rPr>
        <w:t>decembra až do konca roka</w:t>
      </w:r>
      <w:r w:rsidRPr="65E61E9C">
        <w:rPr>
          <w:rFonts w:ascii="Open Sans" w:hAnsi="Open Sans" w:cs="Open Sans"/>
          <w:color w:val="1C1C11"/>
          <w:sz w:val="21"/>
          <w:szCs w:val="21"/>
        </w:rPr>
        <w:t xml:space="preserve"> ich Komunálny podnik Bratislavy a OLO postupne osad</w:t>
      </w:r>
      <w:r>
        <w:rPr>
          <w:rFonts w:ascii="Open Sans" w:hAnsi="Open Sans" w:cs="Open Sans"/>
          <w:color w:val="1C1C11"/>
          <w:sz w:val="21"/>
          <w:szCs w:val="21"/>
        </w:rPr>
        <w:t>ia</w:t>
      </w:r>
      <w:r w:rsidRPr="65E61E9C">
        <w:rPr>
          <w:rFonts w:ascii="Open Sans" w:hAnsi="Open Sans" w:cs="Open Sans"/>
          <w:color w:val="1C1C11"/>
          <w:sz w:val="21"/>
          <w:szCs w:val="21"/>
        </w:rPr>
        <w:t xml:space="preserve"> do ulíc hlavného mesta.</w:t>
      </w:r>
    </w:p>
    <w:p w14:paraId="55E41235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772ED738" w14:textId="2D16F63B" w:rsidR="00BC06AD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 xml:space="preserve">Odvoz vyzbieraných stromčekov prebehne od 4. </w:t>
      </w:r>
      <w:r w:rsidRPr="0A3BD943">
        <w:rPr>
          <w:rFonts w:ascii="Open Sans" w:hAnsi="Open Sans" w:cs="Open Sans"/>
          <w:color w:val="1C1C11"/>
          <w:sz w:val="21"/>
          <w:szCs w:val="21"/>
        </w:rPr>
        <w:t xml:space="preserve">januára </w:t>
      </w:r>
      <w:r w:rsidRPr="65E61E9C">
        <w:rPr>
          <w:rFonts w:ascii="Open Sans" w:hAnsi="Open Sans" w:cs="Open Sans"/>
          <w:color w:val="1C1C11"/>
          <w:sz w:val="21"/>
          <w:szCs w:val="21"/>
        </w:rPr>
        <w:t xml:space="preserve">do 16. februára 2024. Na prvé dva týždne zberu </w:t>
      </w:r>
      <w:r>
        <w:rPr>
          <w:rFonts w:ascii="Open Sans" w:hAnsi="Open Sans" w:cs="Open Sans"/>
          <w:color w:val="1C1C11"/>
          <w:sz w:val="21"/>
          <w:szCs w:val="21"/>
        </w:rPr>
        <w:t xml:space="preserve">OLO posilní zvozy. V prípade plných alebo poškodených ohrádok môžu obyvatelia zaslať podnet na stránke </w:t>
      </w:r>
      <w:hyperlink r:id="rId7">
        <w:r w:rsidRPr="0A3BD943">
          <w:rPr>
            <w:rStyle w:val="Hypertextovprepojenie"/>
            <w:rFonts w:ascii="Open Sans" w:hAnsi="Open Sans" w:cs="Open Sans"/>
            <w:sz w:val="21"/>
            <w:szCs w:val="21"/>
          </w:rPr>
          <w:t>www.olo.sk/stromceky/</w:t>
        </w:r>
      </w:hyperlink>
    </w:p>
    <w:p w14:paraId="0AD8F0AA" w14:textId="77777777" w:rsidR="00BC06AD" w:rsidRDefault="00BC06AD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7FE75A53" w14:textId="64179152" w:rsidR="00BC06AD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 xml:space="preserve">Zber bude prebiehať podľa nasledovného harmonogramu: </w:t>
      </w:r>
    </w:p>
    <w:p w14:paraId="462AD641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Pondelky – Staré Mesto  </w:t>
      </w:r>
    </w:p>
    <w:p w14:paraId="746A55E6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Utorky – Ružinov, Podunajské Biskupice, Vrakuňa  </w:t>
      </w:r>
    </w:p>
    <w:p w14:paraId="2E6E540A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Stredy – Nové Mesto, Rača, Vajnory  </w:t>
      </w:r>
    </w:p>
    <w:p w14:paraId="599AC44B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Štvrtky – Dúbravka, Karlova Ves, Lamač, Devín, Devínska N. Ves, Záhorská Bystrica  </w:t>
      </w:r>
    </w:p>
    <w:p w14:paraId="21696816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Piatky – Petržalka, Jarovce, Rusovce, Čunovo </w:t>
      </w:r>
    </w:p>
    <w:p w14:paraId="63CACA9D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eastAsia="Open Sans" w:hAnsi="Open Sans" w:cs="Open Sans"/>
          <w:color w:val="1C1C11"/>
          <w:sz w:val="21"/>
          <w:szCs w:val="21"/>
        </w:rPr>
      </w:pPr>
    </w:p>
    <w:p w14:paraId="75CBD2D5" w14:textId="77777777" w:rsidR="004D5CD3" w:rsidRDefault="004D5CD3" w:rsidP="004D5CD3">
      <w:pPr>
        <w:spacing w:line="270" w:lineRule="atLeast"/>
        <w:jc w:val="both"/>
        <w:rPr>
          <w:rFonts w:ascii="Open Sans" w:eastAsia="Open Sans" w:hAnsi="Open Sans" w:cs="Open Sans"/>
          <w:sz w:val="21"/>
          <w:szCs w:val="21"/>
        </w:rPr>
      </w:pPr>
      <w:r w:rsidRPr="3F55A0C0">
        <w:rPr>
          <w:rFonts w:ascii="Open Sans" w:eastAsia="Open Sans" w:hAnsi="Open Sans" w:cs="Open Sans"/>
          <w:color w:val="000000" w:themeColor="text1"/>
          <w:sz w:val="21"/>
          <w:szCs w:val="21"/>
        </w:rPr>
        <w:t>Časť z vyzbieraných vianočných stromčekov plánuje mesto Bratislava spolu s OLO a obyvateľkami a obyvateľmi premeniť na mulč, ktorý sa bude rozdávať na verejnom podujatí 20. januára v Lamači. Mulč, ktorý si ľudia odnesú, si budú môcť dať k stromom na svojich pozemkoch.</w:t>
      </w:r>
    </w:p>
    <w:p w14:paraId="27642181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</w:p>
    <w:p w14:paraId="47660989" w14:textId="0764B605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b/>
          <w:bCs/>
          <w:color w:val="1C1C11"/>
          <w:sz w:val="21"/>
          <w:szCs w:val="21"/>
        </w:rPr>
      </w:pPr>
      <w:r w:rsidRPr="65E61E9C">
        <w:rPr>
          <w:rFonts w:ascii="Open Sans" w:hAnsi="Open Sans" w:cs="Open Sans"/>
          <w:b/>
          <w:bCs/>
          <w:color w:val="1C1C11"/>
          <w:sz w:val="21"/>
          <w:szCs w:val="21"/>
        </w:rPr>
        <w:t>Zber a materiálové zhodnotenie vianočných stromčekov je ukážkovým lokálnym, sociálnym</w:t>
      </w:r>
      <w:r w:rsidR="00125784">
        <w:rPr>
          <w:rFonts w:ascii="Open Sans" w:hAnsi="Open Sans" w:cs="Open Sans"/>
          <w:b/>
          <w:bCs/>
          <w:color w:val="1C1C11"/>
          <w:sz w:val="21"/>
          <w:szCs w:val="21"/>
        </w:rPr>
        <w:t xml:space="preserve"> </w:t>
      </w:r>
      <w:r w:rsidRPr="65E61E9C">
        <w:rPr>
          <w:rFonts w:ascii="Open Sans" w:hAnsi="Open Sans" w:cs="Open Sans"/>
          <w:b/>
          <w:bCs/>
          <w:color w:val="1C1C11"/>
          <w:sz w:val="21"/>
          <w:szCs w:val="21"/>
        </w:rPr>
        <w:t>a zároveň cirkulárnym projektom</w:t>
      </w:r>
    </w:p>
    <w:p w14:paraId="3088A509" w14:textId="77777777" w:rsidR="004D5CD3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b/>
          <w:bCs/>
          <w:color w:val="1C1C11"/>
          <w:sz w:val="21"/>
          <w:szCs w:val="21"/>
        </w:rPr>
      </w:pPr>
    </w:p>
    <w:p w14:paraId="05302310" w14:textId="77777777" w:rsidR="004D5CD3" w:rsidRPr="008D71D4" w:rsidRDefault="004D5CD3" w:rsidP="004D5CD3">
      <w:pPr>
        <w:pStyle w:val="Normlnywebov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1C1C11"/>
          <w:sz w:val="21"/>
          <w:szCs w:val="21"/>
        </w:rPr>
      </w:pPr>
      <w:r w:rsidRPr="65E61E9C">
        <w:rPr>
          <w:rFonts w:ascii="Open Sans" w:hAnsi="Open Sans" w:cs="Open Sans"/>
          <w:color w:val="1C1C11"/>
          <w:sz w:val="21"/>
          <w:szCs w:val="21"/>
        </w:rPr>
        <w:t>Len za minulú sezónu sa iniciátorom projektu podarilo vyzbierať približne 43 000 bratislavských stromčekov v hmotnosti 237 ton, z ktorých sa stali knižnice.</w:t>
      </w:r>
      <w:r>
        <w:rPr>
          <w:rFonts w:ascii="Open Sans" w:hAnsi="Open Sans" w:cs="Open Sans"/>
          <w:color w:val="1C1C11"/>
          <w:sz w:val="21"/>
          <w:szCs w:val="21"/>
        </w:rPr>
        <w:t xml:space="preserve"> </w:t>
      </w:r>
      <w:r w:rsidRPr="003D5060">
        <w:rPr>
          <w:rFonts w:ascii="Open Sans" w:hAnsi="Open Sans" w:cs="Open Sans"/>
          <w:color w:val="1C1C11"/>
          <w:sz w:val="21"/>
          <w:szCs w:val="21"/>
        </w:rPr>
        <w:t>Časť týchto recyklovaných knižníc, naplnených knihami z KOLO – Bratislavského centra opätovného použitia</w:t>
      </w:r>
      <w:r>
        <w:rPr>
          <w:rFonts w:ascii="Open Sans" w:hAnsi="Open Sans" w:cs="Open Sans"/>
          <w:color w:val="1C1C11"/>
          <w:sz w:val="21"/>
          <w:szCs w:val="21"/>
        </w:rPr>
        <w:t>,</w:t>
      </w:r>
      <w:r w:rsidRPr="003D5060">
        <w:rPr>
          <w:rFonts w:ascii="Open Sans" w:hAnsi="Open Sans" w:cs="Open Sans"/>
          <w:color w:val="1C1C11"/>
          <w:sz w:val="21"/>
          <w:szCs w:val="21"/>
        </w:rPr>
        <w:t xml:space="preserve"> darovali iniciátori projektu organizáciám venujúcim sa deťom, seniorom či ľuďom bez domova.</w:t>
      </w:r>
      <w:r>
        <w:rPr>
          <w:rFonts w:ascii="Open Sans" w:hAnsi="Open Sans" w:cs="Open Sans"/>
          <w:color w:val="1C1C11"/>
          <w:sz w:val="21"/>
          <w:szCs w:val="21"/>
        </w:rPr>
        <w:t xml:space="preserve"> Mesto zaviedlo projekt v roku 2021 a prvé dve sezóny vznikal zo stromčekov kompost. </w:t>
      </w:r>
      <w:r w:rsidRPr="00CB0128">
        <w:rPr>
          <w:rFonts w:ascii="Open Sans" w:hAnsi="Open Sans" w:cs="Open Sans"/>
          <w:color w:val="1C1C11"/>
          <w:sz w:val="21"/>
          <w:szCs w:val="21"/>
        </w:rPr>
        <w:t>Doteraz sa celkovo zhodnotilo približne 110 000 živých vianočných stromčekov v hmotnosti viac ako 600 ton.</w:t>
      </w:r>
    </w:p>
    <w:p w14:paraId="06966F94" w14:textId="77777777" w:rsidR="00801BF9" w:rsidRDefault="00801BF9" w:rsidP="009A1C09">
      <w:pPr>
        <w:rPr>
          <w:rStyle w:val="cf01"/>
          <w:sz w:val="24"/>
          <w:szCs w:val="24"/>
        </w:rPr>
      </w:pPr>
    </w:p>
    <w:sectPr w:rsidR="00801B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F3F9" w14:textId="77777777" w:rsidR="0093531F" w:rsidRDefault="0093531F" w:rsidP="00C23252">
      <w:r>
        <w:separator/>
      </w:r>
    </w:p>
  </w:endnote>
  <w:endnote w:type="continuationSeparator" w:id="0">
    <w:p w14:paraId="5D76CD33" w14:textId="77777777" w:rsidR="0093531F" w:rsidRDefault="0093531F" w:rsidP="00C2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0996" w14:textId="77777777" w:rsidR="0093531F" w:rsidRDefault="0093531F" w:rsidP="00C23252">
      <w:r>
        <w:separator/>
      </w:r>
    </w:p>
  </w:footnote>
  <w:footnote w:type="continuationSeparator" w:id="0">
    <w:p w14:paraId="58FA7FB0" w14:textId="77777777" w:rsidR="0093531F" w:rsidRDefault="0093531F" w:rsidP="00C2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8EB2" w14:textId="6E1DB75F" w:rsidR="00801BF9" w:rsidRDefault="00137AB0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1A79F" wp14:editId="5FF42EFB">
          <wp:simplePos x="0" y="0"/>
          <wp:positionH relativeFrom="margin">
            <wp:posOffset>3009900</wp:posOffset>
          </wp:positionH>
          <wp:positionV relativeFrom="paragraph">
            <wp:posOffset>-434340</wp:posOffset>
          </wp:positionV>
          <wp:extent cx="1569720" cy="880110"/>
          <wp:effectExtent l="0" t="0" r="0" b="0"/>
          <wp:wrapNone/>
          <wp:docPr id="2080321874" name="Obrázok 208032187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none"/>
      </w:rPr>
      <w:drawing>
        <wp:anchor distT="0" distB="0" distL="114300" distR="114300" simplePos="0" relativeHeight="251660288" behindDoc="0" locked="0" layoutInCell="1" allowOverlap="1" wp14:anchorId="3359B199" wp14:editId="241CA685">
          <wp:simplePos x="0" y="0"/>
          <wp:positionH relativeFrom="margin">
            <wp:posOffset>944880</wp:posOffset>
          </wp:positionH>
          <wp:positionV relativeFrom="paragraph">
            <wp:posOffset>-219075</wp:posOffset>
          </wp:positionV>
          <wp:extent cx="1645920" cy="657364"/>
          <wp:effectExtent l="0" t="0" r="0" b="9525"/>
          <wp:wrapNone/>
          <wp:docPr id="863100205" name="Obrázok 863100205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06641" name="Obrázok 1" descr="Obrázok, na ktorom je text, písmo, logo, grafika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657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96C67" w14:textId="77777777" w:rsidR="00801BF9" w:rsidRDefault="00801BF9">
    <w:pPr>
      <w:pStyle w:val="Hlavika"/>
    </w:pPr>
  </w:p>
  <w:p w14:paraId="70ECE990" w14:textId="77777777" w:rsidR="00801BF9" w:rsidRPr="00801BF9" w:rsidRDefault="00801BF9">
    <w:pPr>
      <w:pStyle w:val="Hlavika"/>
      <w:rPr>
        <w:b/>
        <w:bCs/>
        <w:sz w:val="40"/>
        <w:szCs w:val="40"/>
      </w:rPr>
    </w:pPr>
  </w:p>
  <w:p w14:paraId="01A4CF39" w14:textId="28841DCD" w:rsidR="00801BF9" w:rsidRPr="00801BF9" w:rsidRDefault="00801BF9">
    <w:pPr>
      <w:pStyle w:val="Hlavika"/>
      <w:rPr>
        <w:b/>
        <w:bCs/>
        <w:sz w:val="40"/>
        <w:szCs w:val="40"/>
      </w:rPr>
    </w:pPr>
    <w:r w:rsidRPr="00801BF9">
      <w:rPr>
        <w:b/>
        <w:bCs/>
        <w:sz w:val="40"/>
        <w:szCs w:val="40"/>
      </w:rPr>
      <w:t>TLAČOVÁ SPRÁVA</w:t>
    </w:r>
  </w:p>
  <w:p w14:paraId="270C3A70" w14:textId="182A05E2" w:rsidR="00C23252" w:rsidRDefault="00C232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09"/>
    <w:rsid w:val="000058BB"/>
    <w:rsid w:val="00071438"/>
    <w:rsid w:val="000C0C63"/>
    <w:rsid w:val="00125784"/>
    <w:rsid w:val="001310DF"/>
    <w:rsid w:val="00137AB0"/>
    <w:rsid w:val="001548DF"/>
    <w:rsid w:val="001977DF"/>
    <w:rsid w:val="0027099A"/>
    <w:rsid w:val="00295240"/>
    <w:rsid w:val="002C3CC0"/>
    <w:rsid w:val="002C3F63"/>
    <w:rsid w:val="003063D5"/>
    <w:rsid w:val="0032319F"/>
    <w:rsid w:val="00361DB1"/>
    <w:rsid w:val="00365E84"/>
    <w:rsid w:val="00376FC4"/>
    <w:rsid w:val="003B0B8D"/>
    <w:rsid w:val="003F654A"/>
    <w:rsid w:val="004D5CD3"/>
    <w:rsid w:val="004E7AB9"/>
    <w:rsid w:val="004F5D2C"/>
    <w:rsid w:val="00600FB1"/>
    <w:rsid w:val="0063574A"/>
    <w:rsid w:val="006E2EA5"/>
    <w:rsid w:val="006F3C4C"/>
    <w:rsid w:val="00766F55"/>
    <w:rsid w:val="007B6BCC"/>
    <w:rsid w:val="007E722A"/>
    <w:rsid w:val="00801BF9"/>
    <w:rsid w:val="00864A9E"/>
    <w:rsid w:val="0090294E"/>
    <w:rsid w:val="0093531F"/>
    <w:rsid w:val="00950943"/>
    <w:rsid w:val="00953FDB"/>
    <w:rsid w:val="009A1C09"/>
    <w:rsid w:val="009B38BA"/>
    <w:rsid w:val="009C0593"/>
    <w:rsid w:val="00A05B65"/>
    <w:rsid w:val="00A42B0E"/>
    <w:rsid w:val="00AB6E5B"/>
    <w:rsid w:val="00AC1AA0"/>
    <w:rsid w:val="00B26A2E"/>
    <w:rsid w:val="00B36FC8"/>
    <w:rsid w:val="00B4B7B0"/>
    <w:rsid w:val="00BB6942"/>
    <w:rsid w:val="00BB706C"/>
    <w:rsid w:val="00BC06AD"/>
    <w:rsid w:val="00BF1FC1"/>
    <w:rsid w:val="00BFE818"/>
    <w:rsid w:val="00C23252"/>
    <w:rsid w:val="00D03D2A"/>
    <w:rsid w:val="00D358D3"/>
    <w:rsid w:val="00D70B1B"/>
    <w:rsid w:val="00D728C1"/>
    <w:rsid w:val="00D95F4C"/>
    <w:rsid w:val="00DF3FBA"/>
    <w:rsid w:val="00E05A39"/>
    <w:rsid w:val="00E27761"/>
    <w:rsid w:val="00E4608D"/>
    <w:rsid w:val="00E76125"/>
    <w:rsid w:val="00E941FE"/>
    <w:rsid w:val="00EA08EA"/>
    <w:rsid w:val="00EB0C98"/>
    <w:rsid w:val="00EB591F"/>
    <w:rsid w:val="00FF3A64"/>
    <w:rsid w:val="052E328F"/>
    <w:rsid w:val="057A64E4"/>
    <w:rsid w:val="061ACBCA"/>
    <w:rsid w:val="06E358B8"/>
    <w:rsid w:val="0884578D"/>
    <w:rsid w:val="09B4F832"/>
    <w:rsid w:val="0A2A9E96"/>
    <w:rsid w:val="0A54622C"/>
    <w:rsid w:val="0A759685"/>
    <w:rsid w:val="0E15350B"/>
    <w:rsid w:val="0F9879A4"/>
    <w:rsid w:val="0FC8BFB7"/>
    <w:rsid w:val="10F216EA"/>
    <w:rsid w:val="111A34F1"/>
    <w:rsid w:val="1199A92A"/>
    <w:rsid w:val="11DD2D88"/>
    <w:rsid w:val="1228E6A1"/>
    <w:rsid w:val="12395892"/>
    <w:rsid w:val="12CBD753"/>
    <w:rsid w:val="12E39DE3"/>
    <w:rsid w:val="130D888A"/>
    <w:rsid w:val="1403506E"/>
    <w:rsid w:val="140B9AA4"/>
    <w:rsid w:val="154A75ED"/>
    <w:rsid w:val="15978C38"/>
    <w:rsid w:val="159B4B8E"/>
    <w:rsid w:val="15C36B19"/>
    <w:rsid w:val="1645294C"/>
    <w:rsid w:val="16E6464E"/>
    <w:rsid w:val="1740248F"/>
    <w:rsid w:val="17433B66"/>
    <w:rsid w:val="18C61E32"/>
    <w:rsid w:val="1915D5FE"/>
    <w:rsid w:val="19F1605F"/>
    <w:rsid w:val="1C4C5C23"/>
    <w:rsid w:val="1C4D76C0"/>
    <w:rsid w:val="1CC46DCA"/>
    <w:rsid w:val="1E1C55B7"/>
    <w:rsid w:val="1E4DAD96"/>
    <w:rsid w:val="1E504BD7"/>
    <w:rsid w:val="1E940330"/>
    <w:rsid w:val="1F44C044"/>
    <w:rsid w:val="1F512502"/>
    <w:rsid w:val="206BD7EE"/>
    <w:rsid w:val="2358FC75"/>
    <w:rsid w:val="23815571"/>
    <w:rsid w:val="2399ECB5"/>
    <w:rsid w:val="250A66FE"/>
    <w:rsid w:val="252F883C"/>
    <w:rsid w:val="2619B931"/>
    <w:rsid w:val="26946C54"/>
    <w:rsid w:val="282F17CD"/>
    <w:rsid w:val="299301BE"/>
    <w:rsid w:val="299ADB5E"/>
    <w:rsid w:val="29AAE854"/>
    <w:rsid w:val="29F3D63A"/>
    <w:rsid w:val="2AC462D8"/>
    <w:rsid w:val="2B5D8223"/>
    <w:rsid w:val="2C804F95"/>
    <w:rsid w:val="2CA89179"/>
    <w:rsid w:val="2CAA0BD7"/>
    <w:rsid w:val="2CF95284"/>
    <w:rsid w:val="2E6E4C81"/>
    <w:rsid w:val="2EA33B4A"/>
    <w:rsid w:val="2F220299"/>
    <w:rsid w:val="300A1CE2"/>
    <w:rsid w:val="30171BB1"/>
    <w:rsid w:val="307EFCF4"/>
    <w:rsid w:val="30EE3E2E"/>
    <w:rsid w:val="319F0C09"/>
    <w:rsid w:val="349A7B01"/>
    <w:rsid w:val="386A13A7"/>
    <w:rsid w:val="3896AE58"/>
    <w:rsid w:val="3906254B"/>
    <w:rsid w:val="3996F15D"/>
    <w:rsid w:val="3A16EB0E"/>
    <w:rsid w:val="3C951F23"/>
    <w:rsid w:val="3D046656"/>
    <w:rsid w:val="3DA0941C"/>
    <w:rsid w:val="3EE1568A"/>
    <w:rsid w:val="3EF87B9D"/>
    <w:rsid w:val="3F4BFF6E"/>
    <w:rsid w:val="3FFA5119"/>
    <w:rsid w:val="40160595"/>
    <w:rsid w:val="40A3580A"/>
    <w:rsid w:val="410D125D"/>
    <w:rsid w:val="420EA1B0"/>
    <w:rsid w:val="42FEC9A4"/>
    <w:rsid w:val="441F4A15"/>
    <w:rsid w:val="4426DC77"/>
    <w:rsid w:val="44C3BACC"/>
    <w:rsid w:val="44E6C5C3"/>
    <w:rsid w:val="452843E8"/>
    <w:rsid w:val="45947FCA"/>
    <w:rsid w:val="46C41449"/>
    <w:rsid w:val="47EA0A16"/>
    <w:rsid w:val="4AA163A1"/>
    <w:rsid w:val="4C260877"/>
    <w:rsid w:val="4D82267D"/>
    <w:rsid w:val="50DD75C5"/>
    <w:rsid w:val="51970885"/>
    <w:rsid w:val="51A4C3E4"/>
    <w:rsid w:val="52794626"/>
    <w:rsid w:val="55EEBA9A"/>
    <w:rsid w:val="563E1161"/>
    <w:rsid w:val="56E6FBC6"/>
    <w:rsid w:val="571224AB"/>
    <w:rsid w:val="59EA97D3"/>
    <w:rsid w:val="5A1E9C88"/>
    <w:rsid w:val="5A2BD518"/>
    <w:rsid w:val="5A97C889"/>
    <w:rsid w:val="5ABB5C5B"/>
    <w:rsid w:val="5BE3E511"/>
    <w:rsid w:val="5C50B36E"/>
    <w:rsid w:val="5C651F5B"/>
    <w:rsid w:val="5CE503F8"/>
    <w:rsid w:val="5D15635C"/>
    <w:rsid w:val="5FE2359F"/>
    <w:rsid w:val="64BE9E62"/>
    <w:rsid w:val="6514DD81"/>
    <w:rsid w:val="68BD76F4"/>
    <w:rsid w:val="6938CE0D"/>
    <w:rsid w:val="696739EE"/>
    <w:rsid w:val="698CB2E4"/>
    <w:rsid w:val="6AD6A79D"/>
    <w:rsid w:val="6C075FCC"/>
    <w:rsid w:val="6C1458B2"/>
    <w:rsid w:val="6CC453A6"/>
    <w:rsid w:val="6DB02913"/>
    <w:rsid w:val="6DCD0D48"/>
    <w:rsid w:val="6DF99F04"/>
    <w:rsid w:val="6EF5B97F"/>
    <w:rsid w:val="6FD3AD8E"/>
    <w:rsid w:val="701C862B"/>
    <w:rsid w:val="701D83F5"/>
    <w:rsid w:val="7071D5BE"/>
    <w:rsid w:val="70AAD4BF"/>
    <w:rsid w:val="7287ECBD"/>
    <w:rsid w:val="7311C15F"/>
    <w:rsid w:val="73DC0346"/>
    <w:rsid w:val="77C583BE"/>
    <w:rsid w:val="783A7116"/>
    <w:rsid w:val="785A30C9"/>
    <w:rsid w:val="791704E5"/>
    <w:rsid w:val="7A79D645"/>
    <w:rsid w:val="7B5560BC"/>
    <w:rsid w:val="7BBB142A"/>
    <w:rsid w:val="7C8E7192"/>
    <w:rsid w:val="7F4CC477"/>
    <w:rsid w:val="7F6A0AC4"/>
    <w:rsid w:val="7F9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847F7"/>
  <w15:chartTrackingRefBased/>
  <w15:docId w15:val="{964D59B6-E0E4-4A85-9550-D8A8995F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1C09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A1C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1C0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1C09"/>
    <w:rPr>
      <w:rFonts w:ascii="Calibri" w:hAnsi="Calibri" w:cs="Calibri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9A1C09"/>
    <w:rPr>
      <w:rFonts w:ascii="Segoe UI" w:hAnsi="Segoe UI" w:cs="Segoe UI" w:hint="default"/>
      <w:b/>
      <w:bCs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A1C0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A1C09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7A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7AB9"/>
    <w:rPr>
      <w:rFonts w:ascii="Calibri" w:hAnsi="Calibri" w:cs="Calibri"/>
      <w:b/>
      <w:bCs/>
      <w:sz w:val="20"/>
      <w:szCs w:val="20"/>
      <w14:ligatures w14:val="standardContextual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C232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252"/>
    <w:rPr>
      <w:rFonts w:ascii="Calibri" w:hAnsi="Calibri" w:cs="Calibri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C232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252"/>
    <w:rPr>
      <w:rFonts w:ascii="Calibri" w:hAnsi="Calibri" w:cs="Calibri"/>
      <w14:ligatures w14:val="standardContextual"/>
    </w:rPr>
  </w:style>
  <w:style w:type="paragraph" w:styleId="Normlnywebov">
    <w:name w:val="Normal (Web)"/>
    <w:basedOn w:val="Normlny"/>
    <w:uiPriority w:val="99"/>
    <w:unhideWhenUsed/>
    <w:rsid w:val="004D5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4D5CD3"/>
    <w:rPr>
      <w:b/>
      <w:bCs/>
    </w:rPr>
  </w:style>
  <w:style w:type="character" w:styleId="Zvraznenie">
    <w:name w:val="Emphasis"/>
    <w:basedOn w:val="Predvolenpsmoodseku"/>
    <w:uiPriority w:val="20"/>
    <w:qFormat/>
    <w:rsid w:val="004D5CD3"/>
    <w:rPr>
      <w:i/>
      <w:iCs/>
    </w:rPr>
  </w:style>
  <w:style w:type="paragraph" w:customStyle="1" w:styleId="paragraph">
    <w:name w:val="paragraph"/>
    <w:basedOn w:val="Normlny"/>
    <w:rsid w:val="004D5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4D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lo.sk/stromcek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o.sk/stromcek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Elischerová Romana</dc:creator>
  <cp:keywords/>
  <dc:description/>
  <cp:lastModifiedBy>Balková Zuzana</cp:lastModifiedBy>
  <cp:revision>62</cp:revision>
  <dcterms:created xsi:type="dcterms:W3CDTF">2023-10-04T11:30:00Z</dcterms:created>
  <dcterms:modified xsi:type="dcterms:W3CDTF">2023-12-07T19:53:00Z</dcterms:modified>
</cp:coreProperties>
</file>